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5E" w:rsidRDefault="0029228F" w:rsidP="00E56741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                                  ПРОЕКТ</w:t>
      </w:r>
    </w:p>
    <w:p w:rsidR="0029228F" w:rsidRDefault="0029228F" w:rsidP="00E56741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</w:p>
    <w:p w:rsidR="0029228F" w:rsidRDefault="0029228F" w:rsidP="00E56741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                          </w:t>
      </w:r>
    </w:p>
    <w:p w:rsidR="0029228F" w:rsidRDefault="0029228F" w:rsidP="00E56741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                        ПОСТАНОВЛЕНИЕ</w:t>
      </w:r>
    </w:p>
    <w:p w:rsidR="0029228F" w:rsidRDefault="0029228F" w:rsidP="00E56741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29228F" w:rsidRPr="0000065E" w:rsidRDefault="0029228F" w:rsidP="00E56741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</w:p>
    <w:p w:rsidR="0000065E" w:rsidRPr="0000065E" w:rsidRDefault="0000065E" w:rsidP="0000065E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</w:t>
      </w:r>
      <w:r>
        <w:rPr>
          <w:rFonts w:eastAsia="Droid Sans Fallback"/>
          <w:kern w:val="2"/>
          <w:sz w:val="28"/>
          <w:szCs w:val="28"/>
          <w:lang w:eastAsia="zh-CN" w:bidi="hi-IN"/>
        </w:rPr>
        <w:t xml:space="preserve">  </w:t>
      </w: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>Об утверждении формы проверочного  листа</w:t>
      </w:r>
    </w:p>
    <w:p w:rsidR="0000065E" w:rsidRPr="0000065E" w:rsidRDefault="0000065E" w:rsidP="0000065E">
      <w:pPr>
        <w:tabs>
          <w:tab w:val="left" w:pos="1701"/>
          <w:tab w:val="left" w:pos="7230"/>
          <w:tab w:val="left" w:pos="7371"/>
        </w:tabs>
        <w:suppressAutoHyphens/>
        <w:spacing w:line="276" w:lineRule="auto"/>
        <w:ind w:firstLine="709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(списка контрольных вопросов),</w:t>
      </w:r>
    </w:p>
    <w:p w:rsidR="0000065E" w:rsidRPr="0000065E" w:rsidRDefault="0000065E" w:rsidP="0000065E">
      <w:pPr>
        <w:tabs>
          <w:tab w:val="left" w:pos="709"/>
        </w:tabs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используемого отделом </w:t>
      </w:r>
      <w:proofErr w:type="gramStart"/>
      <w:r w:rsidRPr="0000065E">
        <w:rPr>
          <w:rFonts w:eastAsia="Droid Sans Fallback"/>
          <w:kern w:val="2"/>
          <w:sz w:val="28"/>
          <w:szCs w:val="28"/>
          <w:lang w:eastAsia="zh-CN" w:bidi="hi-IN"/>
        </w:rPr>
        <w:t>контроля за</w:t>
      </w:r>
      <w:proofErr w:type="gramEnd"/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соблюдением 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законодательства по благоустройству администрации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городского округа Мытищи   Московской области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при проведении контрольных (надзорных) мероприятий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   в рамках муниципального контроля в сфере 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благоустройства на территории городского округа 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             Мытищи Московской области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и признании </w:t>
      </w:r>
      <w:proofErr w:type="gramStart"/>
      <w:r w:rsidRPr="0000065E">
        <w:rPr>
          <w:rFonts w:eastAsia="Droid Sans Fallback"/>
          <w:kern w:val="2"/>
          <w:sz w:val="28"/>
          <w:szCs w:val="28"/>
          <w:lang w:eastAsia="zh-CN" w:bidi="hi-IN"/>
        </w:rPr>
        <w:t>утратившим</w:t>
      </w:r>
      <w:proofErr w:type="gramEnd"/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силу постановления 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  администрации городского округа Мытищи </w:t>
      </w:r>
    </w:p>
    <w:p w:rsidR="0000065E" w:rsidRPr="0000065E" w:rsidRDefault="0000065E" w:rsidP="0000065E">
      <w:pPr>
        <w:suppressAutoHyphens/>
        <w:spacing w:line="276" w:lineRule="auto"/>
        <w:rPr>
          <w:rFonts w:eastAsia="Droid Sans Fallback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                                         от 07.10.2022 № 4642</w:t>
      </w:r>
    </w:p>
    <w:p w:rsidR="0000065E" w:rsidRPr="0000065E" w:rsidRDefault="0000065E" w:rsidP="0000065E">
      <w:pPr>
        <w:suppressAutoHyphens/>
        <w:spacing w:line="276" w:lineRule="auto"/>
        <w:jc w:val="center"/>
        <w:rPr>
          <w:rFonts w:eastAsia="Droid Sans Fallback"/>
          <w:kern w:val="2"/>
          <w:sz w:val="28"/>
          <w:szCs w:val="28"/>
          <w:lang w:eastAsia="zh-CN" w:bidi="hi-IN"/>
        </w:rPr>
      </w:pPr>
    </w:p>
    <w:p w:rsidR="0000065E" w:rsidRPr="0000065E" w:rsidRDefault="0000065E" w:rsidP="000006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0065E">
        <w:rPr>
          <w:sz w:val="28"/>
          <w:szCs w:val="28"/>
        </w:rPr>
        <w:t xml:space="preserve">В   соответствии   со   </w:t>
      </w:r>
      <w:hyperlink r:id="rId9" w:history="1">
        <w:r w:rsidRPr="0000065E">
          <w:rPr>
            <w:sz w:val="28"/>
            <w:szCs w:val="28"/>
          </w:rPr>
          <w:t>статьей  53</w:t>
        </w:r>
      </w:hyperlink>
      <w:r w:rsidRPr="0000065E">
        <w:rPr>
          <w:sz w:val="28"/>
          <w:szCs w:val="28"/>
        </w:rPr>
        <w:t xml:space="preserve">  Федерального  закона  от  31.07.2020  № 248-ФЗ 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 обязательного  применения  проверочных  листов»,  Правилами благоустройства  территории  городского округа Мытищи Московской области</w:t>
      </w:r>
      <w:proofErr w:type="gramEnd"/>
      <w:r w:rsidRPr="0000065E">
        <w:rPr>
          <w:sz w:val="28"/>
          <w:szCs w:val="28"/>
        </w:rPr>
        <w:t xml:space="preserve">, </w:t>
      </w:r>
      <w:proofErr w:type="gramStart"/>
      <w:r w:rsidRPr="0000065E">
        <w:rPr>
          <w:sz w:val="28"/>
          <w:szCs w:val="28"/>
        </w:rPr>
        <w:t>утвержденными</w:t>
      </w:r>
      <w:proofErr w:type="gramEnd"/>
      <w:r w:rsidRPr="0000065E">
        <w:rPr>
          <w:sz w:val="28"/>
          <w:szCs w:val="28"/>
        </w:rPr>
        <w:t xml:space="preserve">   Решением  Совета  Депутатов  городского  округа  Мытищи от 15.09.2022 № 44/1,  руководствуясь Уставом муниципального образования «Городской округ Мытищи Московской области»,   </w:t>
      </w:r>
    </w:p>
    <w:p w:rsidR="0000065E" w:rsidRPr="0000065E" w:rsidRDefault="0000065E" w:rsidP="000006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0065E" w:rsidRPr="0000065E" w:rsidRDefault="0000065E" w:rsidP="0000065E">
      <w:pPr>
        <w:widowControl w:val="0"/>
        <w:tabs>
          <w:tab w:val="left" w:pos="3119"/>
          <w:tab w:val="left" w:pos="6237"/>
        </w:tabs>
        <w:autoSpaceDE w:val="0"/>
        <w:autoSpaceDN w:val="0"/>
        <w:ind w:firstLine="993"/>
        <w:rPr>
          <w:sz w:val="28"/>
          <w:szCs w:val="28"/>
        </w:rPr>
      </w:pPr>
      <w:r w:rsidRPr="0000065E">
        <w:rPr>
          <w:sz w:val="28"/>
          <w:szCs w:val="28"/>
        </w:rPr>
        <w:t xml:space="preserve">                                    ПОСТАНОВЛЯЮ:</w:t>
      </w:r>
    </w:p>
    <w:p w:rsidR="0000065E" w:rsidRPr="0000065E" w:rsidRDefault="0000065E" w:rsidP="0000065E">
      <w:pPr>
        <w:widowControl w:val="0"/>
        <w:autoSpaceDE w:val="0"/>
        <w:autoSpaceDN w:val="0"/>
        <w:ind w:firstLine="993"/>
        <w:jc w:val="center"/>
        <w:rPr>
          <w:sz w:val="28"/>
          <w:szCs w:val="28"/>
        </w:rPr>
      </w:pPr>
    </w:p>
    <w:p w:rsidR="0000065E" w:rsidRPr="0000065E" w:rsidRDefault="0000065E" w:rsidP="0000065E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uppressAutoHyphens/>
        <w:autoSpaceDE w:val="0"/>
        <w:autoSpaceDN w:val="0"/>
        <w:ind w:left="0" w:firstLine="709"/>
        <w:contextualSpacing/>
        <w:jc w:val="both"/>
        <w:rPr>
          <w:sz w:val="28"/>
          <w:szCs w:val="28"/>
        </w:rPr>
      </w:pPr>
      <w:r w:rsidRPr="0000065E">
        <w:rPr>
          <w:sz w:val="28"/>
          <w:szCs w:val="28"/>
        </w:rPr>
        <w:t xml:space="preserve">Утвердить </w:t>
      </w:r>
      <w:hyperlink w:anchor="P48" w:history="1">
        <w:r w:rsidRPr="0000065E">
          <w:rPr>
            <w:sz w:val="28"/>
            <w:szCs w:val="28"/>
          </w:rPr>
          <w:t>форму</w:t>
        </w:r>
      </w:hyperlink>
      <w:r w:rsidRPr="0000065E">
        <w:rPr>
          <w:sz w:val="28"/>
          <w:szCs w:val="28"/>
        </w:rPr>
        <w:t xml:space="preserve"> проверочного листа  (списка контрольных вопросов),  используемого    отделом    </w:t>
      </w:r>
      <w:proofErr w:type="gramStart"/>
      <w:r w:rsidRPr="0000065E">
        <w:rPr>
          <w:sz w:val="28"/>
          <w:szCs w:val="28"/>
        </w:rPr>
        <w:t>контроля     за</w:t>
      </w:r>
      <w:proofErr w:type="gramEnd"/>
      <w:r w:rsidRPr="0000065E">
        <w:rPr>
          <w:sz w:val="28"/>
          <w:szCs w:val="28"/>
        </w:rPr>
        <w:t xml:space="preserve">     соблюдением       законодательства по     благоустройству      администрации      городского    округа     Мытищи при проведении  контрольных  мероприятий  в рамках  муниципального   контроля в сфере благоустройства на территории городского округа Мытищи Московской области (прилагается).</w:t>
      </w:r>
    </w:p>
    <w:p w:rsidR="0000065E" w:rsidRPr="0000065E" w:rsidRDefault="0000065E" w:rsidP="0000065E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ind w:left="0" w:firstLine="709"/>
        <w:contextualSpacing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proofErr w:type="gramStart"/>
      <w:r w:rsidRPr="0000065E">
        <w:rPr>
          <w:sz w:val="28"/>
          <w:szCs w:val="28"/>
        </w:rPr>
        <w:t xml:space="preserve">Признать      утратившим       силу       постановление     </w:t>
      </w:r>
      <w:r w:rsidRPr="0000065E">
        <w:rPr>
          <w:rFonts w:eastAsia="Droid Sans Fallback"/>
          <w:kern w:val="2"/>
          <w:sz w:val="28"/>
          <w:szCs w:val="28"/>
          <w:lang w:eastAsia="zh-CN" w:bidi="hi-IN"/>
        </w:rPr>
        <w:t xml:space="preserve">администрации     городского   округа    Мытищи от 07.10.2022  № 4642 «Об утверждении формы проверочного  листа (списка контрольных вопросов), используемого   отделом    </w:t>
      </w:r>
      <w:r w:rsidRPr="0000065E">
        <w:rPr>
          <w:rFonts w:eastAsia="Droid Sans Fallback"/>
          <w:kern w:val="2"/>
          <w:sz w:val="28"/>
          <w:szCs w:val="28"/>
          <w:lang w:eastAsia="zh-CN" w:bidi="hi-IN"/>
        </w:rPr>
        <w:lastRenderedPageBreak/>
        <w:t>контроля     за     соблюдением      законодательства  по благоустройству администрации     городского     округа     Мытищи     Московской     области при проведении контрольных (надзорных) мероприятий в рамках муниципального контроля в сфере благоустройства на территории городского округа Мытищи Московской области».</w:t>
      </w:r>
      <w:proofErr w:type="gramEnd"/>
    </w:p>
    <w:p w:rsidR="0000065E" w:rsidRPr="0000065E" w:rsidRDefault="0000065E" w:rsidP="0000065E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="Droid Sans Fallback" w:cs="Mangal"/>
          <w:kern w:val="2"/>
          <w:sz w:val="28"/>
          <w:szCs w:val="28"/>
          <w:lang w:eastAsia="zh-CN" w:bidi="hi-IN"/>
        </w:rPr>
      </w:pPr>
      <w:r w:rsidRPr="0000065E">
        <w:rPr>
          <w:rFonts w:eastAsia="Droid Sans Fallback" w:cs="Mangal"/>
          <w:kern w:val="2"/>
          <w:sz w:val="28"/>
          <w:szCs w:val="28"/>
          <w:lang w:eastAsia="zh-CN" w:bidi="hi-IN"/>
        </w:rPr>
        <w:t>Настоящее  постановление  подлежит   официальному  опубликованию в    газете     городского      округа        Мытищи       «Официальные     Мытищи» и размещению на официальном сайте органов местного самоуправления городского округа Мытищи.</w:t>
      </w:r>
    </w:p>
    <w:p w:rsidR="0000065E" w:rsidRPr="0000065E" w:rsidRDefault="0000065E" w:rsidP="0000065E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  <w:sectPr w:rsidR="0000065E" w:rsidRPr="0000065E" w:rsidSect="007B57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gramStart"/>
      <w:r w:rsidRPr="0000065E">
        <w:rPr>
          <w:sz w:val="28"/>
          <w:szCs w:val="28"/>
        </w:rPr>
        <w:t>Контроль   за</w:t>
      </w:r>
      <w:proofErr w:type="gramEnd"/>
      <w:r w:rsidRPr="0000065E">
        <w:rPr>
          <w:sz w:val="28"/>
          <w:szCs w:val="28"/>
        </w:rPr>
        <w:t xml:space="preserve">    выполнением    настоящего   постановления   возложить     на заместителя главы администрации городского округа Мытищи К.А. Дунаева.</w:t>
      </w:r>
    </w:p>
    <w:p w:rsidR="0000065E" w:rsidRPr="0000065E" w:rsidRDefault="0000065E" w:rsidP="0000065E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0065E" w:rsidRPr="0000065E" w:rsidRDefault="0000065E" w:rsidP="0000065E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0065E" w:rsidRPr="0000065E" w:rsidRDefault="0000065E" w:rsidP="00000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65E" w:rsidRPr="0000065E" w:rsidRDefault="0000065E" w:rsidP="0000065E">
      <w:pPr>
        <w:tabs>
          <w:tab w:val="left" w:pos="0"/>
        </w:tabs>
        <w:ind w:right="-54"/>
        <w:rPr>
          <w:sz w:val="28"/>
          <w:szCs w:val="28"/>
        </w:rPr>
        <w:sectPr w:rsidR="0000065E" w:rsidRPr="0000065E" w:rsidSect="008916D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0065E">
        <w:rPr>
          <w:sz w:val="28"/>
          <w:szCs w:val="28"/>
        </w:rPr>
        <w:t xml:space="preserve">Глава городского округа Мытищи                                                     </w:t>
      </w:r>
      <w:r>
        <w:rPr>
          <w:sz w:val="28"/>
          <w:szCs w:val="28"/>
        </w:rPr>
        <w:t>Ю.О. Купецкая</w:t>
      </w:r>
    </w:p>
    <w:p w:rsidR="0000065E" w:rsidRDefault="0000065E" w:rsidP="0000065E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00065E" w:rsidRDefault="0000065E" w:rsidP="002C1413">
      <w:pPr>
        <w:pStyle w:val="ConsPlusNormal"/>
        <w:tabs>
          <w:tab w:val="left" w:pos="0"/>
        </w:tabs>
        <w:ind w:left="8364"/>
        <w:outlineLvl w:val="0"/>
        <w:rPr>
          <w:rFonts w:ascii="Times New Roman" w:hAnsi="Times New Roman" w:cs="Times New Roman"/>
          <w:sz w:val="28"/>
          <w:szCs w:val="28"/>
        </w:rPr>
      </w:pPr>
    </w:p>
    <w:p w:rsidR="00981E54" w:rsidRPr="00810417" w:rsidRDefault="00AC4C86" w:rsidP="002C1413">
      <w:pPr>
        <w:pStyle w:val="ConsPlusNormal"/>
        <w:tabs>
          <w:tab w:val="left" w:pos="0"/>
        </w:tabs>
        <w:ind w:left="83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2E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413">
        <w:rPr>
          <w:rFonts w:ascii="Times New Roman" w:hAnsi="Times New Roman" w:cs="Times New Roman"/>
          <w:sz w:val="28"/>
          <w:szCs w:val="28"/>
        </w:rPr>
        <w:t>УТВЕРЖДЕНА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7F" w:rsidRDefault="00AC4C86" w:rsidP="002C1413">
      <w:pPr>
        <w:pStyle w:val="ConsPlusNormal"/>
        <w:tabs>
          <w:tab w:val="left" w:pos="0"/>
        </w:tabs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71061">
        <w:rPr>
          <w:rFonts w:ascii="Times New Roman" w:hAnsi="Times New Roman" w:cs="Times New Roman"/>
          <w:sz w:val="28"/>
          <w:szCs w:val="28"/>
        </w:rPr>
        <w:t>постановлением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 </w:t>
      </w:r>
      <w:r w:rsidR="00FD0D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003E" w:rsidRDefault="00AC4C86" w:rsidP="002C1413">
      <w:pPr>
        <w:pStyle w:val="ConsPlusNormal"/>
        <w:tabs>
          <w:tab w:val="left" w:pos="0"/>
        </w:tabs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04D4A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54" w:rsidRPr="00810417" w:rsidRDefault="00AC4C86" w:rsidP="002C1413">
      <w:pPr>
        <w:pStyle w:val="ConsPlusNormal"/>
        <w:tabs>
          <w:tab w:val="left" w:pos="0"/>
        </w:tabs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от </w:t>
      </w:r>
      <w:r w:rsidR="002C1413">
        <w:rPr>
          <w:rFonts w:ascii="Times New Roman" w:hAnsi="Times New Roman" w:cs="Times New Roman"/>
          <w:sz w:val="28"/>
          <w:szCs w:val="28"/>
        </w:rPr>
        <w:t>_______________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 № </w:t>
      </w:r>
      <w:r w:rsidR="002C1413">
        <w:rPr>
          <w:rFonts w:ascii="Times New Roman" w:hAnsi="Times New Roman" w:cs="Times New Roman"/>
          <w:sz w:val="28"/>
          <w:szCs w:val="28"/>
        </w:rPr>
        <w:t>________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54" w:rsidRDefault="00981E54" w:rsidP="00981E54">
      <w:pPr>
        <w:pStyle w:val="ConsPlusNormal"/>
        <w:tabs>
          <w:tab w:val="left" w:pos="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2C1413" w:rsidRDefault="002C1413" w:rsidP="002C1413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C1413" w:rsidRDefault="00AC4C86" w:rsidP="002C1413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9278E" wp14:editId="57CF5BB6">
                <wp:simplePos x="0" y="0"/>
                <wp:positionH relativeFrom="column">
                  <wp:posOffset>7532370</wp:posOffset>
                </wp:positionH>
                <wp:positionV relativeFrom="paragraph">
                  <wp:posOffset>182880</wp:posOffset>
                </wp:positionV>
                <wp:extent cx="1836420" cy="1518285"/>
                <wp:effectExtent l="0" t="0" r="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535" w:rsidRPr="00F27637" w:rsidRDefault="00583535" w:rsidP="002C14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27637">
                              <w:rPr>
                                <w:sz w:val="20"/>
                              </w:rPr>
                              <w:t xml:space="preserve">QR-код,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27637">
                              <w:rPr>
                                <w:sz w:val="20"/>
                              </w:rPr>
                              <w:t>реестре контрольных (надзорных)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93.1pt;margin-top:14.4pt;width:144.6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XTwgIAALo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" filled="f" stroked="f">
                <v:textbox>
                  <w:txbxContent>
                    <w:p w:rsidR="00583535" w:rsidRPr="00F27637" w:rsidRDefault="00583535" w:rsidP="002C14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27637">
                        <w:rPr>
                          <w:sz w:val="20"/>
                        </w:rPr>
                        <w:t xml:space="preserve">QR-код,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27637">
                        <w:rPr>
                          <w:sz w:val="20"/>
                        </w:rPr>
                        <w:t>реестре контрольных (надзорных) мероприятий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82A4A7" wp14:editId="04F36886">
            <wp:extent cx="2314575" cy="1952625"/>
            <wp:effectExtent l="0" t="0" r="0" b="0"/>
            <wp:docPr id="2" name="Рисунок 2" descr="https://w7.pngwing.com/pngs/663/253/png-transparent-information-computer-software-twint-ag-quotation-miscellaneous-angle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7.pngwing.com/pngs/663/253/png-transparent-information-computer-software-twint-ag-quotation-miscellaneous-angle-tex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70" cy="19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54" w:rsidRPr="00810417" w:rsidRDefault="00981E54" w:rsidP="00981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8104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F21F9" w:rsidRDefault="003F21F9" w:rsidP="00981E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1D98" w:rsidRDefault="00981E54" w:rsidP="00AC4C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417">
        <w:rPr>
          <w:rFonts w:ascii="Times New Roman" w:hAnsi="Times New Roman" w:cs="Times New Roman"/>
          <w:b w:val="0"/>
          <w:sz w:val="28"/>
          <w:szCs w:val="28"/>
        </w:rPr>
        <w:t>Проверочный лист</w:t>
      </w:r>
      <w:r w:rsidR="00B61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17">
        <w:rPr>
          <w:rFonts w:ascii="Times New Roman" w:hAnsi="Times New Roman" w:cs="Times New Roman"/>
          <w:b w:val="0"/>
          <w:sz w:val="28"/>
          <w:szCs w:val="28"/>
        </w:rPr>
        <w:t>(список контрольных вопросов</w:t>
      </w:r>
      <w:r w:rsidR="002C1413" w:rsidRPr="002C1413">
        <w:rPr>
          <w:rFonts w:ascii="Times New Roman" w:hAnsi="Times New Roman" w:cs="Times New Roman"/>
          <w:b w:val="0"/>
          <w:sz w:val="28"/>
          <w:szCs w:val="28"/>
        </w:rPr>
        <w:t>)</w:t>
      </w:r>
      <w:r w:rsidRPr="002C141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81E54" w:rsidRDefault="00C24267" w:rsidP="00AC4C8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2C1413" w:rsidRPr="00623BED">
        <w:rPr>
          <w:rFonts w:ascii="Times New Roman" w:hAnsi="Times New Roman" w:cs="Times New Roman"/>
          <w:b w:val="0"/>
          <w:sz w:val="28"/>
          <w:szCs w:val="28"/>
        </w:rPr>
        <w:t>спользуемый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413" w:rsidRPr="00623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4267">
        <w:rPr>
          <w:rFonts w:ascii="Times New Roman" w:hAnsi="Times New Roman" w:cs="Times New Roman"/>
          <w:b w:val="0"/>
          <w:sz w:val="28"/>
          <w:szCs w:val="28"/>
        </w:rPr>
        <w:t xml:space="preserve">отделом контроля за соблюдением законодательства по благоустройству администрации городского округа Мытищи Московской области </w:t>
      </w:r>
      <w:r w:rsidR="00623BED" w:rsidRPr="00623BED">
        <w:rPr>
          <w:rFonts w:ascii="Times New Roman" w:hAnsi="Times New Roman" w:cs="Times New Roman"/>
          <w:b w:val="0"/>
          <w:sz w:val="27"/>
          <w:szCs w:val="27"/>
        </w:rPr>
        <w:t>при проведении контрольных (надзорных) мероприятий в рамках муниципального контроля в сфере благоустройства на территори</w:t>
      </w:r>
      <w:r w:rsidR="00904D4A">
        <w:rPr>
          <w:rFonts w:ascii="Times New Roman" w:hAnsi="Times New Roman" w:cs="Times New Roman"/>
          <w:b w:val="0"/>
          <w:sz w:val="27"/>
          <w:szCs w:val="27"/>
        </w:rPr>
        <w:t xml:space="preserve">и городского округа Мытищи </w:t>
      </w:r>
      <w:r w:rsidR="00623BED" w:rsidRPr="00623BED">
        <w:rPr>
          <w:rFonts w:ascii="Times New Roman" w:hAnsi="Times New Roman" w:cs="Times New Roman"/>
          <w:b w:val="0"/>
          <w:sz w:val="27"/>
          <w:szCs w:val="27"/>
        </w:rPr>
        <w:t>Московской области</w:t>
      </w:r>
    </w:p>
    <w:p w:rsidR="00065274" w:rsidRPr="00623BED" w:rsidRDefault="00065274" w:rsidP="00AC4C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1E54" w:rsidRPr="00810417" w:rsidRDefault="00981E54" w:rsidP="00AC4C86">
      <w:pPr>
        <w:jc w:val="center"/>
      </w:pPr>
    </w:p>
    <w:tbl>
      <w:tblPr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8"/>
        <w:gridCol w:w="6663"/>
      </w:tblGrid>
      <w:tr w:rsidR="00981E54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1F9" w:rsidRDefault="00981E54" w:rsidP="003F21F9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 xml:space="preserve">Наименование органа </w:t>
            </w:r>
          </w:p>
          <w:p w:rsidR="00981E54" w:rsidRPr="00810417" w:rsidRDefault="00FC36F3" w:rsidP="003F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E54" w:rsidRPr="00810417" w:rsidRDefault="00816FB8" w:rsidP="003D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Мытищи</w:t>
            </w:r>
          </w:p>
        </w:tc>
      </w:tr>
      <w:tr w:rsidR="00981E54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FC36F3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 xml:space="preserve">Вид </w:t>
            </w:r>
            <w:r w:rsidR="00FC36F3">
              <w:rPr>
                <w:sz w:val="28"/>
                <w:szCs w:val="28"/>
              </w:rPr>
              <w:t xml:space="preserve">муниципального </w:t>
            </w:r>
            <w:r w:rsidRPr="00810417">
              <w:rPr>
                <w:sz w:val="28"/>
                <w:szCs w:val="28"/>
              </w:rPr>
              <w:t xml:space="preserve">контроля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Default="00623BED" w:rsidP="003F21F9">
            <w:pPr>
              <w:rPr>
                <w:sz w:val="28"/>
                <w:szCs w:val="28"/>
              </w:rPr>
            </w:pPr>
            <w:r w:rsidRPr="00065274">
              <w:rPr>
                <w:sz w:val="28"/>
                <w:szCs w:val="28"/>
              </w:rPr>
              <w:t>Муниципальный контроль в сфере благоустройства на территори</w:t>
            </w:r>
            <w:r w:rsidR="0006122E" w:rsidRPr="00065274">
              <w:rPr>
                <w:sz w:val="28"/>
                <w:szCs w:val="28"/>
              </w:rPr>
              <w:t xml:space="preserve">и городского округа Мытищи </w:t>
            </w:r>
            <w:r w:rsidRPr="00065274">
              <w:rPr>
                <w:sz w:val="28"/>
                <w:szCs w:val="28"/>
              </w:rPr>
              <w:t xml:space="preserve">Московской </w:t>
            </w:r>
            <w:r w:rsidRPr="00065274">
              <w:rPr>
                <w:sz w:val="28"/>
                <w:szCs w:val="28"/>
              </w:rPr>
              <w:lastRenderedPageBreak/>
              <w:t>области</w:t>
            </w:r>
          </w:p>
          <w:p w:rsidR="00065274" w:rsidRPr="00065274" w:rsidRDefault="00065274" w:rsidP="003F21F9">
            <w:pPr>
              <w:rPr>
                <w:sz w:val="28"/>
                <w:szCs w:val="28"/>
              </w:rPr>
            </w:pPr>
          </w:p>
        </w:tc>
      </w:tr>
      <w:tr w:rsidR="00816FB8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FB8" w:rsidRPr="00810417" w:rsidRDefault="00FC36F3" w:rsidP="00B2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Реквизиты нормативного правового акта об утверждении формы проверочного листа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FB8" w:rsidRPr="00810417" w:rsidRDefault="00816FB8" w:rsidP="003F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проверочного листа утверждена постановлением администрации городского округа Мытищи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 № ____________</w:t>
            </w:r>
          </w:p>
        </w:tc>
      </w:tr>
      <w:tr w:rsidR="00981E54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FC36F3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Должность, ФИО должностного лица, проводящего контрольное мероприятие и заполняющего проверочный лист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FF063F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Контролируемое лицо (</w:t>
            </w:r>
            <w:r w:rsidR="00FF063F">
              <w:rPr>
                <w:sz w:val="28"/>
                <w:szCs w:val="28"/>
              </w:rPr>
              <w:t>ФИО</w:t>
            </w:r>
            <w:r w:rsidRPr="00810417">
              <w:rPr>
                <w:sz w:val="28"/>
                <w:szCs w:val="28"/>
              </w:rPr>
              <w:t xml:space="preserve"> и адрес</w:t>
            </w:r>
            <w:r w:rsidR="00E24146">
              <w:rPr>
                <w:sz w:val="28"/>
                <w:szCs w:val="28"/>
              </w:rPr>
              <w:t xml:space="preserve"> </w:t>
            </w:r>
            <w:r w:rsidR="00E24146">
              <w:rPr>
                <w:color w:val="000000"/>
                <w:sz w:val="28"/>
                <w:szCs w:val="28"/>
              </w:rPr>
              <w:t>граждан</w:t>
            </w:r>
            <w:r w:rsidR="00FF063F">
              <w:rPr>
                <w:color w:val="000000"/>
                <w:sz w:val="28"/>
                <w:szCs w:val="28"/>
              </w:rPr>
              <w:t>ина</w:t>
            </w:r>
            <w:r w:rsidR="00E24146">
              <w:rPr>
                <w:color w:val="000000"/>
                <w:sz w:val="28"/>
                <w:szCs w:val="28"/>
              </w:rPr>
              <w:t xml:space="preserve">, </w:t>
            </w:r>
            <w:r w:rsidR="00E24146" w:rsidRPr="000C41A2">
              <w:rPr>
                <w:color w:val="000000"/>
                <w:sz w:val="28"/>
                <w:szCs w:val="28"/>
              </w:rPr>
              <w:t xml:space="preserve"> </w:t>
            </w:r>
            <w:r w:rsidR="00FC36F3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E24146" w:rsidRPr="000C41A2">
              <w:rPr>
                <w:color w:val="000000"/>
                <w:sz w:val="28"/>
                <w:szCs w:val="28"/>
              </w:rPr>
              <w:t>садоводческ</w:t>
            </w:r>
            <w:r w:rsidR="00FF063F">
              <w:rPr>
                <w:color w:val="000000"/>
                <w:sz w:val="28"/>
                <w:szCs w:val="28"/>
              </w:rPr>
              <w:t>ого</w:t>
            </w:r>
            <w:r w:rsidR="00E24146">
              <w:rPr>
                <w:color w:val="000000"/>
                <w:sz w:val="28"/>
                <w:szCs w:val="28"/>
              </w:rPr>
              <w:t>,</w:t>
            </w:r>
            <w:r w:rsidR="00E24146" w:rsidRPr="000C41A2">
              <w:rPr>
                <w:color w:val="000000"/>
                <w:sz w:val="28"/>
                <w:szCs w:val="28"/>
              </w:rPr>
              <w:t xml:space="preserve"> огородническ</w:t>
            </w:r>
            <w:r w:rsidR="00FF063F">
              <w:rPr>
                <w:color w:val="000000"/>
                <w:sz w:val="28"/>
                <w:szCs w:val="28"/>
              </w:rPr>
              <w:t>ого</w:t>
            </w:r>
            <w:r w:rsidR="00E24146" w:rsidRPr="000C41A2">
              <w:rPr>
                <w:color w:val="000000"/>
                <w:sz w:val="28"/>
                <w:szCs w:val="28"/>
              </w:rPr>
              <w:t xml:space="preserve"> и дачн</w:t>
            </w:r>
            <w:r w:rsidR="00FF063F">
              <w:rPr>
                <w:color w:val="000000"/>
                <w:sz w:val="28"/>
                <w:szCs w:val="28"/>
              </w:rPr>
              <w:t>ого</w:t>
            </w:r>
            <w:r w:rsidR="00E24146" w:rsidRPr="000C41A2">
              <w:rPr>
                <w:color w:val="000000"/>
                <w:sz w:val="28"/>
                <w:szCs w:val="28"/>
              </w:rPr>
              <w:t xml:space="preserve"> некоммерческ</w:t>
            </w:r>
            <w:r w:rsidR="00FF063F">
              <w:rPr>
                <w:color w:val="000000"/>
                <w:sz w:val="28"/>
                <w:szCs w:val="28"/>
              </w:rPr>
              <w:t>ого</w:t>
            </w:r>
            <w:r w:rsidR="00E24146" w:rsidRPr="000C41A2">
              <w:rPr>
                <w:color w:val="000000"/>
                <w:sz w:val="28"/>
                <w:szCs w:val="28"/>
              </w:rPr>
              <w:t xml:space="preserve"> объединени</w:t>
            </w:r>
            <w:r w:rsidR="00E24146">
              <w:rPr>
                <w:color w:val="000000"/>
                <w:sz w:val="28"/>
                <w:szCs w:val="28"/>
              </w:rPr>
              <w:t>я</w:t>
            </w:r>
            <w:r w:rsidR="00E24146" w:rsidRPr="000C41A2">
              <w:rPr>
                <w:color w:val="000000"/>
                <w:sz w:val="28"/>
                <w:szCs w:val="28"/>
              </w:rPr>
              <w:t xml:space="preserve"> граждан и гаражн</w:t>
            </w:r>
            <w:r w:rsidR="00FF063F">
              <w:rPr>
                <w:color w:val="000000"/>
                <w:sz w:val="28"/>
                <w:szCs w:val="28"/>
              </w:rPr>
              <w:t>ого</w:t>
            </w:r>
            <w:r w:rsidR="00E24146" w:rsidRPr="000C41A2">
              <w:rPr>
                <w:color w:val="000000"/>
                <w:sz w:val="28"/>
                <w:szCs w:val="28"/>
              </w:rPr>
              <w:t xml:space="preserve"> кооператив</w:t>
            </w:r>
            <w:r w:rsidR="00E24146">
              <w:rPr>
                <w:color w:val="000000"/>
                <w:sz w:val="28"/>
                <w:szCs w:val="28"/>
              </w:rPr>
              <w:t>а)</w:t>
            </w:r>
            <w:r w:rsidR="00FF063F">
              <w:rPr>
                <w:color w:val="000000"/>
                <w:sz w:val="28"/>
                <w:szCs w:val="28"/>
              </w:rPr>
              <w:t>, их ИНН и ОГРН, адрес юридического лица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FF063F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63F" w:rsidRPr="00810417" w:rsidRDefault="00FF063F" w:rsidP="00FC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контрольного  мероприятия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63F" w:rsidRPr="00810417" w:rsidRDefault="00FF063F" w:rsidP="00CB67F7">
            <w:pPr>
              <w:rPr>
                <w:sz w:val="28"/>
                <w:szCs w:val="28"/>
              </w:rPr>
            </w:pPr>
          </w:p>
        </w:tc>
      </w:tr>
      <w:tr w:rsidR="00FF063F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63F" w:rsidRDefault="00FF063F" w:rsidP="00FC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муниципального контроля, в отношении которого проводится контрольное  мероприятие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63F" w:rsidRPr="00810417" w:rsidRDefault="00FF063F" w:rsidP="00CB67F7">
            <w:pPr>
              <w:rPr>
                <w:sz w:val="28"/>
                <w:szCs w:val="28"/>
              </w:rPr>
            </w:pPr>
          </w:p>
        </w:tc>
      </w:tr>
      <w:tr w:rsidR="00981E54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3F21F9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Место проведения контрольного мероприятия</w:t>
            </w:r>
          </w:p>
          <w:p w:rsidR="00981E54" w:rsidRPr="00810417" w:rsidRDefault="00981E54" w:rsidP="003F21F9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FC36F3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Реквизиты решения о проведении контрольного 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3F21F9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FC36F3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Учетный номер контрольного мероприятия и дата присвоения учетного номера в едином реестре контрольных мероприятий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</w:tbl>
    <w:p w:rsidR="00065274" w:rsidRDefault="00861C87" w:rsidP="00981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4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E54" w:rsidRDefault="00861C87" w:rsidP="0006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417">
        <w:rPr>
          <w:rFonts w:ascii="Times New Roman" w:hAnsi="Times New Roman" w:cs="Times New Roman"/>
          <w:sz w:val="28"/>
          <w:szCs w:val="28"/>
        </w:rPr>
        <w:t xml:space="preserve"> Перечень  вопросов,  отражающих содержание обязательных требований, ответы  на которые свидетельствуют о соблюдении или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гражданами, 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садоводчески</w:t>
      </w:r>
      <w:r>
        <w:rPr>
          <w:rFonts w:ascii="Times New Roman" w:hAnsi="Times New Roman"/>
          <w:color w:val="000000"/>
          <w:sz w:val="28"/>
          <w:szCs w:val="28"/>
        </w:rPr>
        <w:t>ми,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огороднически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и дачны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некоммерчески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объединени</w:t>
      </w:r>
      <w:r>
        <w:rPr>
          <w:rFonts w:ascii="Times New Roman" w:hAnsi="Times New Roman"/>
          <w:color w:val="000000"/>
          <w:sz w:val="28"/>
          <w:szCs w:val="28"/>
        </w:rPr>
        <w:t xml:space="preserve">ями 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граждан и гаражны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кооператив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0C41A2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 в части содержания объектов благоустройства</w:t>
      </w:r>
      <w:r w:rsidRPr="0081041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контролируемое лицо</w:t>
      </w:r>
      <w:r w:rsidRPr="00810417">
        <w:rPr>
          <w:rFonts w:ascii="Times New Roman" w:hAnsi="Times New Roman" w:cs="Times New Roman"/>
          <w:sz w:val="28"/>
          <w:szCs w:val="28"/>
        </w:rPr>
        <w:t>) обязательных требований, составл</w:t>
      </w:r>
      <w:r w:rsidR="00065274">
        <w:rPr>
          <w:rFonts w:ascii="Times New Roman" w:hAnsi="Times New Roman" w:cs="Times New Roman"/>
          <w:sz w:val="28"/>
          <w:szCs w:val="28"/>
        </w:rPr>
        <w:t>яющих предмет контрольного меропр</w:t>
      </w:r>
      <w:r w:rsidRPr="00810417">
        <w:rPr>
          <w:rFonts w:ascii="Times New Roman" w:hAnsi="Times New Roman" w:cs="Times New Roman"/>
          <w:sz w:val="28"/>
          <w:szCs w:val="28"/>
        </w:rPr>
        <w:t>иятия: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1F" w:rsidRDefault="0071741F" w:rsidP="00065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379"/>
        <w:gridCol w:w="5280"/>
        <w:gridCol w:w="935"/>
        <w:gridCol w:w="972"/>
        <w:gridCol w:w="1498"/>
        <w:gridCol w:w="1611"/>
      </w:tblGrid>
      <w:tr w:rsidR="003D6030" w:rsidTr="003D4203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0F0D3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0F0D3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F0D3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0F0D3B">
              <w:rPr>
                <w:rFonts w:ascii="Times New Roman" w:hAnsi="Times New Roman"/>
                <w:color w:val="000000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0F0D3B">
              <w:rPr>
                <w:rFonts w:ascii="Times New Roman" w:hAnsi="Times New Roman"/>
                <w:color w:val="000000"/>
              </w:rPr>
              <w:t xml:space="preserve">Список контрольных вопросов, отражающих содержание обязательных требований, ответы на которые свидетельствуют о соблюдении или </w:t>
            </w:r>
            <w:r w:rsidRPr="000F0D3B">
              <w:rPr>
                <w:rFonts w:ascii="Times New Roman" w:hAnsi="Times New Roman"/>
                <w:color w:val="000000"/>
              </w:rPr>
              <w:lastRenderedPageBreak/>
              <w:t>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lastRenderedPageBreak/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3D6030" w:rsidTr="003D4203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/>
        </w:tc>
        <w:tc>
          <w:tcPr>
            <w:tcW w:w="3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/>
        </w:tc>
        <w:tc>
          <w:tcPr>
            <w:tcW w:w="5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/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/>
        </w:tc>
      </w:tr>
      <w:tr w:rsidR="003D6030" w:rsidTr="003D4203">
        <w:trPr>
          <w:trHeight w:val="31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Pr="000F0D3B" w:rsidRDefault="003D6030" w:rsidP="00CB67F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0F0D3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2F6DCC" w:rsidP="00A70A10">
            <w:r>
              <w:rPr>
                <w:color w:val="000000"/>
                <w:sz w:val="20"/>
                <w:szCs w:val="20"/>
              </w:rPr>
              <w:t xml:space="preserve"> ч.6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с</w:t>
            </w:r>
            <w:r>
              <w:rPr>
                <w:color w:val="000000"/>
                <w:sz w:val="20"/>
                <w:szCs w:val="20"/>
              </w:rPr>
              <w:t xml:space="preserve">т. 23 </w:t>
            </w:r>
            <w:r w:rsidR="00EC6245">
              <w:rPr>
                <w:color w:val="000000"/>
                <w:sz w:val="20"/>
                <w:szCs w:val="20"/>
              </w:rPr>
              <w:t xml:space="preserve">Правил благоустройства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территории городского округа Мытищи Московской области, утвержденных</w:t>
            </w:r>
            <w:r w:rsidR="00FC36F3">
              <w:rPr>
                <w:color w:val="000000"/>
                <w:sz w:val="20"/>
                <w:szCs w:val="20"/>
              </w:rPr>
              <w:t xml:space="preserve"> Решением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Советом депутатов  городского округа Мытищи М</w:t>
            </w:r>
            <w:r>
              <w:rPr>
                <w:color w:val="000000"/>
                <w:sz w:val="20"/>
                <w:szCs w:val="20"/>
              </w:rPr>
              <w:t>осковской области от  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027C9B" w:rsidP="005B659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Обеспечивается ли беспрепятственное продвижение уборочной и специальной техники при размещении собственником (правообладателем) транспортных средств на дворовых 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и внутриквартальных территориях</w:t>
            </w:r>
            <w:r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5B6593" w:rsidRPr="005B6593" w:rsidRDefault="005B6593" w:rsidP="005B659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2F6DCC" w:rsidP="002F6DCC">
            <w:r>
              <w:rPr>
                <w:color w:val="000000"/>
                <w:sz w:val="20"/>
                <w:szCs w:val="20"/>
              </w:rPr>
              <w:t>ч.7 ст. 23</w:t>
            </w:r>
            <w:r w:rsidR="003F21F9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Мытищи Московской области, утвержденных</w:t>
            </w:r>
            <w:r w:rsidR="00EC6245">
              <w:rPr>
                <w:color w:val="000000"/>
                <w:sz w:val="20"/>
                <w:szCs w:val="20"/>
              </w:rPr>
              <w:t xml:space="preserve"> Решением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ED4C58" w:rsidP="005B6593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>Имеется ли размещение</w:t>
            </w:r>
            <w:r w:rsidR="00BC09C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211671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BC09C4">
              <w:rPr>
                <w:rFonts w:eastAsia="Calibri"/>
                <w:sz w:val="28"/>
                <w:szCs w:val="28"/>
                <w:lang w:eastAsia="en-US"/>
              </w:rPr>
              <w:t xml:space="preserve">за </w:t>
            </w: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и внутриквартальных территориях</w:t>
            </w: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? </w:t>
            </w:r>
          </w:p>
          <w:p w:rsidR="003F21F9" w:rsidRPr="008D5F9E" w:rsidRDefault="003F21F9" w:rsidP="00BC09C4">
            <w:pPr>
              <w:jc w:val="both"/>
              <w:rPr>
                <w:sz w:val="28"/>
                <w:szCs w:val="28"/>
              </w:rPr>
            </w:pPr>
            <w:r w:rsidRPr="008D5F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Pr="007273F6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166C81" w:rsidP="00166C81">
            <w:r>
              <w:rPr>
                <w:color w:val="000000"/>
                <w:sz w:val="20"/>
                <w:szCs w:val="20"/>
              </w:rPr>
              <w:t>ч.1 ст. 56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</w:t>
            </w:r>
            <w:r w:rsidR="00EC6245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Default="00ED4C58" w:rsidP="005B6593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>Находится ли ограждение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 xml:space="preserve"> в ветхом и аварийном состоянии</w:t>
            </w:r>
            <w:r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3F3D95" w:rsidRDefault="003F3D95" w:rsidP="003F3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         Имеется ли  отк</w:t>
            </w:r>
            <w:r>
              <w:rPr>
                <w:rFonts w:eastAsia="Calibri"/>
                <w:sz w:val="28"/>
                <w:szCs w:val="28"/>
                <w:lang w:eastAsia="en-US"/>
              </w:rPr>
              <w:t>лонение ограждения от вертикали</w:t>
            </w:r>
            <w:r w:rsidRPr="00027C9B">
              <w:rPr>
                <w:rFonts w:eastAsia="Calibri"/>
                <w:sz w:val="28"/>
                <w:szCs w:val="28"/>
                <w:lang w:eastAsia="en-US"/>
              </w:rPr>
              <w:t>? Может ли отклонение от вертикали повлечь падение ограждения?</w:t>
            </w:r>
          </w:p>
          <w:p w:rsidR="003F3D95" w:rsidRPr="00B27558" w:rsidRDefault="003F3D95" w:rsidP="003F3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B27558">
              <w:rPr>
                <w:rFonts w:eastAsia="Calibri"/>
                <w:sz w:val="28"/>
                <w:szCs w:val="28"/>
                <w:lang w:eastAsia="en-US"/>
              </w:rPr>
              <w:t>Превышает ли  площадь разрушения  отдельного элемента ограждения двадцать процентов от общей площади элемента?</w:t>
            </w:r>
          </w:p>
          <w:p w:rsidR="003F21F9" w:rsidRPr="008D5F9E" w:rsidRDefault="003F21F9" w:rsidP="00BC09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Pr="007273F6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166C81" w:rsidP="00166C81">
            <w:r>
              <w:rPr>
                <w:color w:val="000000"/>
                <w:sz w:val="20"/>
                <w:szCs w:val="20"/>
              </w:rPr>
              <w:t xml:space="preserve"> ч.1 ст. 49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9F1B33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Имеется ли разрешительная документация органа местного самоуправления  на посадку или пересадку деревьев и кустарников на землях, на которые не распространяется действие лесного законо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дательства Российской Федерации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3F21F9" w:rsidRPr="008D5F9E" w:rsidRDefault="00027C9B" w:rsidP="00BC09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Pr="007273F6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6E43A8" w:rsidP="006E43A8">
            <w:r>
              <w:rPr>
                <w:color w:val="000000"/>
                <w:sz w:val="20"/>
                <w:szCs w:val="20"/>
              </w:rPr>
              <w:t xml:space="preserve"> ч.2 ст. 49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</w:t>
            </w:r>
            <w:r w:rsidR="00EC6245">
              <w:rPr>
                <w:color w:val="000000"/>
                <w:sz w:val="20"/>
                <w:szCs w:val="20"/>
              </w:rPr>
              <w:t xml:space="preserve"> Решением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9F1B33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Получено ли разрешение органа местного самоуправления на вырубку деревьев и кустарников, в 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том числе сухостойных и больных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5B6593" w:rsidRPr="008D5F9E" w:rsidRDefault="005B6593" w:rsidP="00BC09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6E43A8" w:rsidP="006E43A8">
            <w:r>
              <w:rPr>
                <w:color w:val="000000"/>
                <w:sz w:val="20"/>
                <w:szCs w:val="20"/>
              </w:rPr>
              <w:t xml:space="preserve">п. </w:t>
            </w:r>
            <w:r w:rsidR="0063625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в</w:t>
            </w:r>
            <w:r w:rsidR="0063625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ч.4 ст. 49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="00EC6245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ED4C58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       Имело место быть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  в садах, парках, скверах и на иных территориях, относящихся к местам общественного пользования,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 xml:space="preserve"> где имеются зеленые насаждения</w:t>
            </w:r>
            <w:r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3F21F9" w:rsidRPr="008D5F9E" w:rsidRDefault="003F21F9" w:rsidP="00BC09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6E43A8" w:rsidP="006E43A8">
            <w:r>
              <w:rPr>
                <w:color w:val="000000"/>
                <w:sz w:val="20"/>
                <w:szCs w:val="20"/>
              </w:rPr>
              <w:t xml:space="preserve"> ч.7 ст. 50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ED4C58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       Имеется ли разрешение (ордер) на производство земляных работ, за исключением случаев, когда указанные работы осуществляются на основании документов, выданных в соответствии 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с федеральным законодательством</w:t>
            </w:r>
            <w:r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3F21F9" w:rsidRPr="008D5F9E" w:rsidRDefault="003F21F9" w:rsidP="00BC09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259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6E43A8" w:rsidP="006E43A8">
            <w:r>
              <w:rPr>
                <w:color w:val="000000"/>
                <w:sz w:val="20"/>
                <w:szCs w:val="20"/>
              </w:rPr>
              <w:t>ч.7</w:t>
            </w:r>
            <w:r w:rsidR="003F21F9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>ст.</w:t>
            </w:r>
            <w:r>
              <w:rPr>
                <w:color w:val="000000"/>
                <w:sz w:val="20"/>
                <w:szCs w:val="20"/>
              </w:rPr>
              <w:t xml:space="preserve"> 53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9F1B33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      Имеются ли на территории гаражных кооперативов выезды и въезды, пешеходные дорожки, твердые виды покрытия, урны или контейнеры, осветительное оборудо</w:t>
            </w:r>
            <w:r w:rsidR="00B27558">
              <w:rPr>
                <w:rFonts w:eastAsia="Calibri"/>
                <w:sz w:val="28"/>
                <w:szCs w:val="28"/>
                <w:lang w:eastAsia="en-US"/>
              </w:rPr>
              <w:t>вание, информационные указатели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3F21F9" w:rsidRPr="008D5F9E" w:rsidRDefault="003F21F9" w:rsidP="00BC09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21F9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1F9" w:rsidRDefault="006E43A8" w:rsidP="006E43A8">
            <w:r>
              <w:rPr>
                <w:color w:val="000000"/>
                <w:sz w:val="20"/>
                <w:szCs w:val="20"/>
              </w:rPr>
              <w:t>ч.10 ст. 53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="003F21F9"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3159" w:rsidRDefault="009F1B33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53159">
              <w:rPr>
                <w:rFonts w:eastAsia="Calibri"/>
                <w:sz w:val="28"/>
                <w:szCs w:val="28"/>
                <w:lang w:eastAsia="en-US"/>
              </w:rPr>
              <w:t xml:space="preserve">        Сод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ержится ли в чистоте территория гаражных кооперативов и прилег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ающая к ним территория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? </w:t>
            </w:r>
          </w:p>
          <w:p w:rsidR="00C53159" w:rsidRDefault="00C53159" w:rsidP="00C531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F21F9" w:rsidRPr="00C53159" w:rsidRDefault="003F21F9" w:rsidP="00C531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21F9" w:rsidRDefault="003F21F9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816CF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6CF" w:rsidRDefault="008816CF" w:rsidP="005A221F">
            <w:r>
              <w:rPr>
                <w:color w:val="000000"/>
                <w:sz w:val="20"/>
                <w:szCs w:val="20"/>
              </w:rPr>
              <w:t xml:space="preserve"> ч.1</w:t>
            </w:r>
            <w:r w:rsidR="005A221F">
              <w:rPr>
                <w:color w:val="000000"/>
                <w:sz w:val="20"/>
                <w:szCs w:val="20"/>
              </w:rPr>
              <w:t>1 ст. 53</w:t>
            </w:r>
            <w:r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</w:t>
            </w:r>
            <w:r w:rsidR="00EC6245">
              <w:rPr>
                <w:color w:val="000000"/>
                <w:sz w:val="20"/>
                <w:szCs w:val="20"/>
              </w:rPr>
              <w:t xml:space="preserve"> Решением</w:t>
            </w:r>
            <w:r w:rsidRPr="00A358FE">
              <w:rPr>
                <w:color w:val="000000"/>
                <w:sz w:val="20"/>
                <w:szCs w:val="20"/>
              </w:rPr>
              <w:t xml:space="preserve"> Советом депутатов  городского округа Мытищи Московской области от  </w:t>
            </w:r>
            <w:r w:rsidR="005A221F"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Pr="00C53159" w:rsidRDefault="00027C9B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Установлен ли на  территории  гаражных кооперативов контейнер (с крышкой) для сбора мусора, вывоз которого осуществляется</w:t>
            </w:r>
            <w:r w:rsidR="00B27558">
              <w:rPr>
                <w:rFonts w:eastAsia="Calibri"/>
                <w:sz w:val="28"/>
                <w:szCs w:val="28"/>
                <w:lang w:eastAsia="en-US"/>
              </w:rPr>
              <w:t xml:space="preserve"> согласно заключенным договорам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816CF" w:rsidTr="003D4203">
        <w:trPr>
          <w:trHeight w:val="259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6CF" w:rsidRDefault="00915879" w:rsidP="00915879">
            <w:r>
              <w:rPr>
                <w:color w:val="000000"/>
                <w:sz w:val="20"/>
                <w:szCs w:val="20"/>
              </w:rPr>
              <w:t xml:space="preserve"> ч. 8,9 ст. 58</w:t>
            </w:r>
            <w:r w:rsidR="008816CF">
              <w:rPr>
                <w:color w:val="000000"/>
                <w:sz w:val="20"/>
                <w:szCs w:val="20"/>
              </w:rPr>
              <w:t xml:space="preserve"> </w:t>
            </w:r>
            <w:r w:rsidR="008816CF" w:rsidRPr="00A358FE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Мытищи Московской области, утвержденных 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3CE8" w:rsidRDefault="009F1B33" w:rsidP="00523CE8">
            <w:pPr>
              <w:tabs>
                <w:tab w:val="left" w:pos="672"/>
                <w:tab w:val="left" w:pos="85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C5315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Высота </w:t>
            </w:r>
            <w:r w:rsidR="00BC09C4">
              <w:rPr>
                <w:rFonts w:eastAsia="Calibri"/>
                <w:sz w:val="28"/>
                <w:szCs w:val="28"/>
                <w:lang w:eastAsia="en-US"/>
              </w:rPr>
              <w:t>травостоя на газоне</w:t>
            </w:r>
            <w:r w:rsidR="00523CE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C09C4">
              <w:rPr>
                <w:rFonts w:eastAsia="Calibri"/>
                <w:sz w:val="28"/>
                <w:szCs w:val="28"/>
                <w:lang w:eastAsia="en-US"/>
              </w:rPr>
              <w:t>более 20</w:t>
            </w:r>
            <w:r w:rsidR="00B275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3CE8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:rsidR="00BC09C4" w:rsidRDefault="00523CE8" w:rsidP="00523CE8">
            <w:pPr>
              <w:tabs>
                <w:tab w:val="left" w:pos="672"/>
                <w:tab w:val="left" w:pos="85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27558">
              <w:rPr>
                <w:rFonts w:eastAsia="Calibri"/>
                <w:sz w:val="28"/>
                <w:szCs w:val="28"/>
                <w:lang w:eastAsia="en-US"/>
              </w:rPr>
              <w:t>см</w:t>
            </w:r>
            <w:proofErr w:type="gramEnd"/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?  </w:t>
            </w:r>
          </w:p>
          <w:p w:rsidR="00523CE8" w:rsidRDefault="00C53159" w:rsidP="00C53159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BC09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Окошенная трава с территории </w:t>
            </w:r>
            <w:r w:rsidR="00523CE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523CE8" w:rsidRDefault="00523CE8" w:rsidP="00C53159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удалена</w:t>
            </w:r>
            <w:proofErr w:type="gramEnd"/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  в течение 3 суток со дня </w:t>
            </w:r>
          </w:p>
          <w:p w:rsidR="00ED4C58" w:rsidRPr="00027C9B" w:rsidRDefault="00523CE8" w:rsidP="00C53159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  <w:r w:rsidR="00C531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27558">
              <w:rPr>
                <w:rFonts w:eastAsia="Calibri"/>
                <w:sz w:val="28"/>
                <w:szCs w:val="28"/>
                <w:lang w:eastAsia="en-US"/>
              </w:rPr>
              <w:t>покоса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8816CF" w:rsidRPr="008D5F9E" w:rsidRDefault="008816CF" w:rsidP="00BC09C4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816CF" w:rsidTr="00523CE8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16CF" w:rsidRDefault="00915879" w:rsidP="00915879">
            <w:r>
              <w:rPr>
                <w:color w:val="000000"/>
                <w:sz w:val="20"/>
                <w:szCs w:val="20"/>
              </w:rPr>
              <w:t xml:space="preserve">ч.6 </w:t>
            </w:r>
            <w:r w:rsidR="008816CF">
              <w:rPr>
                <w:color w:val="000000"/>
                <w:sz w:val="20"/>
                <w:szCs w:val="20"/>
              </w:rPr>
              <w:t>ст. 5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 w:rsidR="008816CF" w:rsidRPr="00A358FE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="008816CF"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</w:t>
            </w:r>
            <w:r w:rsidR="008816CF" w:rsidRPr="00A358FE">
              <w:rPr>
                <w:color w:val="000000"/>
                <w:sz w:val="20"/>
                <w:szCs w:val="20"/>
              </w:rPr>
              <w:lastRenderedPageBreak/>
              <w:t xml:space="preserve">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4C58" w:rsidRPr="00027C9B" w:rsidRDefault="00ED4C58" w:rsidP="00523CE8">
            <w:pPr>
              <w:autoSpaceDE w:val="0"/>
              <w:autoSpaceDN w:val="0"/>
              <w:adjustRightInd w:val="0"/>
              <w:ind w:firstLine="686"/>
              <w:rPr>
                <w:rFonts w:eastAsia="Calibri"/>
                <w:sz w:val="28"/>
                <w:szCs w:val="28"/>
                <w:lang w:eastAsia="en-US"/>
              </w:rPr>
            </w:pPr>
            <w:r w:rsidRPr="00027C9B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Поврежденный газон восстановлен в течение 1 месяца?</w:t>
            </w:r>
          </w:p>
          <w:p w:rsidR="008816CF" w:rsidRPr="008D5F9E" w:rsidRDefault="008816CF" w:rsidP="00523C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6CF" w:rsidRDefault="008816CF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773C6" w:rsidTr="003D4203">
        <w:trPr>
          <w:trHeight w:val="2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3C6" w:rsidRPr="00B773C6" w:rsidRDefault="00915879" w:rsidP="00915879">
            <w:r>
              <w:rPr>
                <w:color w:val="000000"/>
                <w:sz w:val="20"/>
                <w:szCs w:val="20"/>
              </w:rPr>
              <w:t>п. «б» ч.1 ст. 61</w:t>
            </w:r>
            <w:r w:rsidR="00B773C6" w:rsidRPr="00B773C6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B773C6">
              <w:rPr>
                <w:color w:val="000000"/>
                <w:sz w:val="20"/>
                <w:szCs w:val="20"/>
              </w:rPr>
              <w:t xml:space="preserve"> </w:t>
            </w:r>
            <w:r w:rsidR="00B773C6" w:rsidRPr="00B773C6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9F1B33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 xml:space="preserve">Осуществляется ли складирование  бытовых отходов и мусора в специально оборудованных местах собственниками домовладений, в том числе используемых для временного 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(сезонного) проживания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B773C6" w:rsidRPr="008D5F9E" w:rsidRDefault="00B773C6" w:rsidP="00BC09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773C6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3C6" w:rsidRPr="00B773C6" w:rsidRDefault="00636259" w:rsidP="00636259">
            <w:r>
              <w:rPr>
                <w:color w:val="000000"/>
                <w:sz w:val="20"/>
                <w:szCs w:val="20"/>
              </w:rPr>
              <w:t>п. «в» ч.1 ст. 61</w:t>
            </w:r>
            <w:r w:rsidR="00B773C6" w:rsidRPr="00B773C6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B773C6">
              <w:rPr>
                <w:color w:val="000000"/>
                <w:sz w:val="20"/>
                <w:szCs w:val="20"/>
              </w:rPr>
              <w:t xml:space="preserve"> </w:t>
            </w:r>
            <w:r w:rsidR="00B773C6" w:rsidRPr="00B773C6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Pr="008D5F9E" w:rsidRDefault="009F1B33" w:rsidP="005B65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Допущено ли  длительное (свыше 7 дней) хранение топлива, удобрений, строительных и других материалов на фасадной части, прилегающей к домовладению территории</w:t>
            </w:r>
            <w:r w:rsidR="00ED4C58" w:rsidRPr="008D5F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собственниками домовладений, в том числе используемых для вр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еменного (сезонного) проживания</w:t>
            </w:r>
            <w:r w:rsidR="005B6593">
              <w:rPr>
                <w:rFonts w:eastAsia="Calibri"/>
                <w:sz w:val="28"/>
                <w:szCs w:val="28"/>
                <w:lang w:eastAsia="en-US"/>
              </w:rPr>
              <w:t>?</w:t>
            </w:r>
            <w:r w:rsidR="005B6593" w:rsidRPr="008D5F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773C6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3C6" w:rsidRDefault="00636259" w:rsidP="00636259">
            <w:r>
              <w:rPr>
                <w:color w:val="000000"/>
                <w:sz w:val="20"/>
                <w:szCs w:val="20"/>
              </w:rPr>
              <w:t>п. «г» ч.1ст. 61</w:t>
            </w:r>
            <w:r w:rsidR="00B773C6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="00B773C6"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027C9B" w:rsidRDefault="009F1B33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ED4C58" w:rsidRPr="00027C9B">
              <w:rPr>
                <w:rFonts w:eastAsia="Calibri"/>
                <w:sz w:val="28"/>
                <w:szCs w:val="28"/>
                <w:lang w:eastAsia="en-US"/>
              </w:rPr>
              <w:t>Производится ли  регулярная уборка и покос травы на прилегающей к домовладению территории, своевременная уборка от снега подходов и подъездов к дому и на прилегающей территории собственниками домовладений, в том числе используемых для временного (сезонного) проживания?</w:t>
            </w:r>
          </w:p>
          <w:p w:rsidR="00B773C6" w:rsidRPr="008D5F9E" w:rsidRDefault="00B773C6" w:rsidP="00BC09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773C6" w:rsidTr="003D4203">
        <w:trPr>
          <w:trHeight w:val="259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3C6" w:rsidRDefault="00B773C6" w:rsidP="00636259">
            <w:r>
              <w:rPr>
                <w:color w:val="000000"/>
                <w:sz w:val="20"/>
                <w:szCs w:val="20"/>
              </w:rPr>
              <w:t>ч.</w:t>
            </w:r>
            <w:r w:rsidR="003D4203">
              <w:rPr>
                <w:color w:val="000000"/>
                <w:sz w:val="20"/>
                <w:szCs w:val="20"/>
              </w:rPr>
              <w:t>3</w:t>
            </w:r>
            <w:r w:rsidR="00636259">
              <w:rPr>
                <w:color w:val="000000"/>
                <w:sz w:val="20"/>
                <w:szCs w:val="20"/>
              </w:rPr>
              <w:t xml:space="preserve"> ст. 61 </w:t>
            </w:r>
            <w:r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 </w:t>
            </w:r>
            <w:r w:rsidR="00EC6245">
              <w:rPr>
                <w:color w:val="000000"/>
                <w:sz w:val="20"/>
                <w:szCs w:val="20"/>
              </w:rPr>
              <w:t>Решением</w:t>
            </w:r>
            <w:r w:rsidR="00EC6245" w:rsidRPr="00A358FE">
              <w:rPr>
                <w:color w:val="000000"/>
                <w:sz w:val="20"/>
                <w:szCs w:val="20"/>
              </w:rPr>
              <w:t xml:space="preserve"> </w:t>
            </w:r>
            <w:r w:rsidRPr="00A358FE">
              <w:rPr>
                <w:color w:val="000000"/>
                <w:sz w:val="20"/>
                <w:szCs w:val="20"/>
              </w:rPr>
              <w:t xml:space="preserve">Советом депутатов  городского округа </w:t>
            </w:r>
            <w:r w:rsidRPr="00A358FE">
              <w:rPr>
                <w:color w:val="000000"/>
                <w:sz w:val="20"/>
                <w:szCs w:val="20"/>
              </w:rPr>
              <w:lastRenderedPageBreak/>
              <w:t xml:space="preserve">Мытищи Московской области от  </w:t>
            </w:r>
            <w:r w:rsidR="00636259"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Pr="00C53159" w:rsidRDefault="00ED4C58" w:rsidP="00C531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4C5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Осуществляется ли  сжигание, а также захоронение мусора на территории земельных участков, на которых расположены частные домовладения, в том </w:t>
            </w:r>
            <w:r w:rsidRPr="00ED4C58">
              <w:rPr>
                <w:rFonts w:eastAsia="Calibri"/>
                <w:sz w:val="28"/>
                <w:szCs w:val="28"/>
                <w:lang w:eastAsia="en-US"/>
              </w:rPr>
              <w:lastRenderedPageBreak/>
              <w:t>числе используемые для временного (сезонного) проживания?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773C6" w:rsidTr="003D4203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3C6" w:rsidRDefault="00636259" w:rsidP="00636259">
            <w:r>
              <w:rPr>
                <w:color w:val="000000"/>
                <w:sz w:val="20"/>
                <w:szCs w:val="20"/>
              </w:rPr>
              <w:t xml:space="preserve">ч.9ст. 63 </w:t>
            </w:r>
            <w:r w:rsidR="00B773C6" w:rsidRPr="00A358FE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Мытищи Московской области, утвержденных</w:t>
            </w:r>
            <w:r w:rsidR="00EC6245">
              <w:rPr>
                <w:color w:val="000000"/>
                <w:sz w:val="20"/>
                <w:szCs w:val="20"/>
              </w:rPr>
              <w:t xml:space="preserve"> Решением</w:t>
            </w:r>
            <w:r w:rsidR="00B773C6" w:rsidRPr="00A358FE">
              <w:rPr>
                <w:color w:val="000000"/>
                <w:sz w:val="20"/>
                <w:szCs w:val="20"/>
              </w:rPr>
              <w:t xml:space="preserve"> Советом депутатов  городского округа Мытищи Московской области от  </w:t>
            </w:r>
            <w:r>
              <w:rPr>
                <w:color w:val="000000"/>
                <w:sz w:val="20"/>
                <w:szCs w:val="20"/>
              </w:rPr>
              <w:t>15.09.2022г. № 44/1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C58" w:rsidRPr="00ED4C58" w:rsidRDefault="00ED4C58" w:rsidP="00BC09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4C58">
              <w:rPr>
                <w:rFonts w:eastAsia="Calibri"/>
                <w:sz w:val="28"/>
                <w:szCs w:val="28"/>
                <w:lang w:eastAsia="en-US"/>
              </w:rPr>
              <w:t xml:space="preserve">          Удалены ли упавшие деревья с проезжей части дорог, тротуаров, от </w:t>
            </w:r>
            <w:proofErr w:type="spellStart"/>
            <w:r w:rsidRPr="00ED4C58">
              <w:rPr>
                <w:rFonts w:eastAsia="Calibri"/>
                <w:sz w:val="28"/>
                <w:szCs w:val="28"/>
                <w:lang w:eastAsia="en-US"/>
              </w:rPr>
              <w:t>токонесущих</w:t>
            </w:r>
            <w:proofErr w:type="spellEnd"/>
            <w:r w:rsidRPr="00ED4C58">
              <w:rPr>
                <w:rFonts w:eastAsia="Calibri"/>
                <w:sz w:val="28"/>
                <w:szCs w:val="28"/>
                <w:lang w:eastAsia="en-US"/>
              </w:rPr>
              <w:t xml:space="preserve"> проводов, фасадов жилых</w:t>
            </w:r>
            <w:r w:rsidR="00215AE1">
              <w:rPr>
                <w:rFonts w:eastAsia="Calibri"/>
                <w:sz w:val="28"/>
                <w:szCs w:val="28"/>
                <w:lang w:eastAsia="en-US"/>
              </w:rPr>
              <w:t xml:space="preserve"> домов</w:t>
            </w:r>
            <w:r w:rsidRPr="00ED4C58">
              <w:rPr>
                <w:rFonts w:eastAsia="Calibri"/>
                <w:sz w:val="28"/>
                <w:szCs w:val="28"/>
                <w:lang w:eastAsia="en-US"/>
              </w:rPr>
              <w:t xml:space="preserve"> в течение суток с момента обнаружения как пре</w:t>
            </w:r>
            <w:r w:rsidR="001A3349">
              <w:rPr>
                <w:rFonts w:eastAsia="Calibri"/>
                <w:sz w:val="28"/>
                <w:szCs w:val="28"/>
                <w:lang w:eastAsia="en-US"/>
              </w:rPr>
              <w:t>дставляющие угрозу безопасности</w:t>
            </w:r>
            <w:r w:rsidRPr="00ED4C58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B773C6" w:rsidRPr="008D5F9E" w:rsidRDefault="00B773C6" w:rsidP="00BC09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3C6" w:rsidRDefault="00B773C6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C53159" w:rsidRDefault="00C53159" w:rsidP="00B92D09"/>
    <w:p w:rsidR="00C53159" w:rsidRDefault="00C53159" w:rsidP="00B92D09"/>
    <w:p w:rsidR="00B92D09" w:rsidRDefault="00B92D09" w:rsidP="00B92D09">
      <w:r>
        <w:t>__________________________________________________________________________________________________</w:t>
      </w:r>
    </w:p>
    <w:p w:rsidR="00B92D09" w:rsidRDefault="00B92D09" w:rsidP="00B92D09">
      <w:pPr>
        <w:pStyle w:val="newncpi0"/>
        <w:jc w:val="left"/>
      </w:pPr>
      <w:r>
        <w:rPr>
          <w:vertAlign w:val="superscript"/>
        </w:rPr>
        <w:t xml:space="preserve">(подпись)                                                                                            (инициалы, фамилия, должность должностного лица, проводящего </w:t>
      </w:r>
      <w:r w:rsidR="00267854">
        <w:rPr>
          <w:vertAlign w:val="superscript"/>
        </w:rPr>
        <w:t>контрольное (надзорное) мероприятие</w:t>
      </w:r>
      <w:r>
        <w:rPr>
          <w:vertAlign w:val="superscript"/>
        </w:rPr>
        <w:t xml:space="preserve">) </w:t>
      </w:r>
    </w:p>
    <w:p w:rsidR="00B92D09" w:rsidRDefault="00B92D09" w:rsidP="00B92D09">
      <w:pPr>
        <w:pStyle w:val="newncpi0"/>
        <w:jc w:val="left"/>
      </w:pPr>
      <w:r>
        <w:t>_________20____г.</w:t>
      </w:r>
    </w:p>
    <w:p w:rsidR="00B92D09" w:rsidRDefault="00B92D09" w:rsidP="00B92D09"/>
    <w:p w:rsidR="00B92D09" w:rsidRDefault="00B92D09" w:rsidP="00B92D09">
      <w:r>
        <w:t>_________________________________________________________________________________________</w:t>
      </w:r>
      <w:r w:rsidR="003825E3">
        <w:t>_________</w:t>
      </w:r>
    </w:p>
    <w:p w:rsidR="00C53159" w:rsidRDefault="00B92D09" w:rsidP="00B92D09">
      <w:pPr>
        <w:pStyle w:val="newncpi0"/>
        <w:jc w:val="left"/>
      </w:pPr>
      <w:r>
        <w:rPr>
          <w:vertAlign w:val="superscript"/>
        </w:rPr>
        <w:t xml:space="preserve">(подпись)   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:rsidR="00B92D09" w:rsidRDefault="00B92D09" w:rsidP="00B92D09">
      <w:pPr>
        <w:pStyle w:val="newncpi0"/>
        <w:jc w:val="left"/>
      </w:pPr>
      <w:r>
        <w:t>_________20____г.</w:t>
      </w:r>
    </w:p>
    <w:p w:rsidR="00B92D09" w:rsidRDefault="00B92D09" w:rsidP="00B92D09">
      <w:pPr>
        <w:pStyle w:val="newncpi0"/>
        <w:jc w:val="left"/>
      </w:pPr>
    </w:p>
    <w:sectPr w:rsidR="00B92D09" w:rsidSect="00E263C7">
      <w:headerReference w:type="default" r:id="rId11"/>
      <w:pgSz w:w="16838" w:h="11905" w:orient="landscape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3D" w:rsidRDefault="0011393D" w:rsidP="001F238C">
      <w:r>
        <w:separator/>
      </w:r>
    </w:p>
  </w:endnote>
  <w:endnote w:type="continuationSeparator" w:id="0">
    <w:p w:rsidR="0011393D" w:rsidRDefault="0011393D" w:rsidP="001F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3D" w:rsidRDefault="0011393D" w:rsidP="001F238C">
      <w:r>
        <w:separator/>
      </w:r>
    </w:p>
  </w:footnote>
  <w:footnote w:type="continuationSeparator" w:id="0">
    <w:p w:rsidR="0011393D" w:rsidRDefault="0011393D" w:rsidP="001F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17" w:rsidRDefault="00C46E17">
    <w:pPr>
      <w:pStyle w:val="a8"/>
      <w:jc w:val="center"/>
    </w:pPr>
  </w:p>
  <w:p w:rsidR="00C46E17" w:rsidRDefault="00C46E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D8A"/>
    <w:multiLevelType w:val="hybridMultilevel"/>
    <w:tmpl w:val="6EB4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AC66C5"/>
    <w:multiLevelType w:val="hybridMultilevel"/>
    <w:tmpl w:val="3356B8A2"/>
    <w:lvl w:ilvl="0" w:tplc="AA483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F2D27"/>
    <w:multiLevelType w:val="hybridMultilevel"/>
    <w:tmpl w:val="6772D5D2"/>
    <w:lvl w:ilvl="0" w:tplc="A2E6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D4"/>
    <w:rsid w:val="0000003E"/>
    <w:rsid w:val="0000065E"/>
    <w:rsid w:val="000010F6"/>
    <w:rsid w:val="000227A5"/>
    <w:rsid w:val="00027C9B"/>
    <w:rsid w:val="000321CB"/>
    <w:rsid w:val="00037CD2"/>
    <w:rsid w:val="00047C7E"/>
    <w:rsid w:val="0006122E"/>
    <w:rsid w:val="00065274"/>
    <w:rsid w:val="00073E4C"/>
    <w:rsid w:val="000770D1"/>
    <w:rsid w:val="000B7365"/>
    <w:rsid w:val="000C5678"/>
    <w:rsid w:val="000D2D75"/>
    <w:rsid w:val="000F0D3B"/>
    <w:rsid w:val="00100BA4"/>
    <w:rsid w:val="0011393D"/>
    <w:rsid w:val="00114269"/>
    <w:rsid w:val="0013094D"/>
    <w:rsid w:val="00154549"/>
    <w:rsid w:val="00166C81"/>
    <w:rsid w:val="001700D2"/>
    <w:rsid w:val="00171061"/>
    <w:rsid w:val="001A0BD6"/>
    <w:rsid w:val="001A3349"/>
    <w:rsid w:val="001B0623"/>
    <w:rsid w:val="001B4986"/>
    <w:rsid w:val="001E786D"/>
    <w:rsid w:val="001F238C"/>
    <w:rsid w:val="001F49F9"/>
    <w:rsid w:val="001F4CA6"/>
    <w:rsid w:val="00211671"/>
    <w:rsid w:val="00215AE1"/>
    <w:rsid w:val="00261222"/>
    <w:rsid w:val="00267854"/>
    <w:rsid w:val="00274CFF"/>
    <w:rsid w:val="0029228F"/>
    <w:rsid w:val="002C1413"/>
    <w:rsid w:val="002D4C1B"/>
    <w:rsid w:val="002E792C"/>
    <w:rsid w:val="002F15D4"/>
    <w:rsid w:val="002F6DCC"/>
    <w:rsid w:val="00303B15"/>
    <w:rsid w:val="0031520E"/>
    <w:rsid w:val="0031560D"/>
    <w:rsid w:val="003627E4"/>
    <w:rsid w:val="003825E3"/>
    <w:rsid w:val="003D4203"/>
    <w:rsid w:val="003D6030"/>
    <w:rsid w:val="003F21F9"/>
    <w:rsid w:val="003F3D95"/>
    <w:rsid w:val="00413805"/>
    <w:rsid w:val="00427E31"/>
    <w:rsid w:val="004468FE"/>
    <w:rsid w:val="00470BBB"/>
    <w:rsid w:val="00485C52"/>
    <w:rsid w:val="004A5092"/>
    <w:rsid w:val="004E06FA"/>
    <w:rsid w:val="00523CE8"/>
    <w:rsid w:val="00526D31"/>
    <w:rsid w:val="00534DCB"/>
    <w:rsid w:val="00541A21"/>
    <w:rsid w:val="00544095"/>
    <w:rsid w:val="00552361"/>
    <w:rsid w:val="00583535"/>
    <w:rsid w:val="005A221F"/>
    <w:rsid w:val="005B6593"/>
    <w:rsid w:val="005D137F"/>
    <w:rsid w:val="005F0859"/>
    <w:rsid w:val="0060501C"/>
    <w:rsid w:val="00611EA5"/>
    <w:rsid w:val="00623BED"/>
    <w:rsid w:val="00636259"/>
    <w:rsid w:val="00651EEA"/>
    <w:rsid w:val="006C2851"/>
    <w:rsid w:val="006C66C6"/>
    <w:rsid w:val="006C7106"/>
    <w:rsid w:val="006D22B1"/>
    <w:rsid w:val="006D77C1"/>
    <w:rsid w:val="006E43A8"/>
    <w:rsid w:val="006F351E"/>
    <w:rsid w:val="00710512"/>
    <w:rsid w:val="0071741F"/>
    <w:rsid w:val="00776680"/>
    <w:rsid w:val="00781A18"/>
    <w:rsid w:val="00785C34"/>
    <w:rsid w:val="007F4619"/>
    <w:rsid w:val="00816FB8"/>
    <w:rsid w:val="00861C87"/>
    <w:rsid w:val="008636B5"/>
    <w:rsid w:val="008816CF"/>
    <w:rsid w:val="0088482A"/>
    <w:rsid w:val="008D5F9E"/>
    <w:rsid w:val="00904560"/>
    <w:rsid w:val="00904D4A"/>
    <w:rsid w:val="00911F3E"/>
    <w:rsid w:val="00915879"/>
    <w:rsid w:val="00973DCD"/>
    <w:rsid w:val="00981E54"/>
    <w:rsid w:val="009971CE"/>
    <w:rsid w:val="009E78A3"/>
    <w:rsid w:val="009F1B33"/>
    <w:rsid w:val="00A47018"/>
    <w:rsid w:val="00AA75B6"/>
    <w:rsid w:val="00AC4C86"/>
    <w:rsid w:val="00AD1571"/>
    <w:rsid w:val="00B16FBB"/>
    <w:rsid w:val="00B20D7A"/>
    <w:rsid w:val="00B27558"/>
    <w:rsid w:val="00B32DE0"/>
    <w:rsid w:val="00B5516E"/>
    <w:rsid w:val="00B61D98"/>
    <w:rsid w:val="00B71844"/>
    <w:rsid w:val="00B73E73"/>
    <w:rsid w:val="00B773C6"/>
    <w:rsid w:val="00B92D09"/>
    <w:rsid w:val="00B94E94"/>
    <w:rsid w:val="00BC09C4"/>
    <w:rsid w:val="00BE714B"/>
    <w:rsid w:val="00BF3764"/>
    <w:rsid w:val="00C24267"/>
    <w:rsid w:val="00C46E17"/>
    <w:rsid w:val="00C51929"/>
    <w:rsid w:val="00C53159"/>
    <w:rsid w:val="00C60693"/>
    <w:rsid w:val="00C63C57"/>
    <w:rsid w:val="00C74DFF"/>
    <w:rsid w:val="00C82E20"/>
    <w:rsid w:val="00CB67F7"/>
    <w:rsid w:val="00CD5A96"/>
    <w:rsid w:val="00CF3B6C"/>
    <w:rsid w:val="00CF7BD1"/>
    <w:rsid w:val="00D33DE9"/>
    <w:rsid w:val="00D6603D"/>
    <w:rsid w:val="00D93137"/>
    <w:rsid w:val="00DA77E7"/>
    <w:rsid w:val="00DA7F34"/>
    <w:rsid w:val="00DB7084"/>
    <w:rsid w:val="00DB7E5E"/>
    <w:rsid w:val="00DF0068"/>
    <w:rsid w:val="00E2015D"/>
    <w:rsid w:val="00E24146"/>
    <w:rsid w:val="00E263C7"/>
    <w:rsid w:val="00E56180"/>
    <w:rsid w:val="00E56741"/>
    <w:rsid w:val="00E87804"/>
    <w:rsid w:val="00E91698"/>
    <w:rsid w:val="00EA426A"/>
    <w:rsid w:val="00EA5AF9"/>
    <w:rsid w:val="00EB1E67"/>
    <w:rsid w:val="00EB3683"/>
    <w:rsid w:val="00EC6245"/>
    <w:rsid w:val="00ED4C58"/>
    <w:rsid w:val="00F2348C"/>
    <w:rsid w:val="00F7723E"/>
    <w:rsid w:val="00FA170B"/>
    <w:rsid w:val="00FA1DDD"/>
    <w:rsid w:val="00FC36F3"/>
    <w:rsid w:val="00FD0D7F"/>
    <w:rsid w:val="00FF063F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1EEA"/>
    <w:pPr>
      <w:ind w:left="720"/>
      <w:contextualSpacing/>
    </w:pPr>
  </w:style>
  <w:style w:type="table" w:styleId="a4">
    <w:name w:val="Table Grid"/>
    <w:basedOn w:val="a1"/>
    <w:uiPriority w:val="59"/>
    <w:rsid w:val="0052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37C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4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qFormat/>
    <w:rsid w:val="003D6030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92D09"/>
    <w:pPr>
      <w:suppressAutoHyphens/>
      <w:jc w:val="both"/>
    </w:pPr>
    <w:rPr>
      <w:kern w:val="2"/>
    </w:rPr>
  </w:style>
  <w:style w:type="paragraph" w:styleId="a8">
    <w:name w:val="header"/>
    <w:basedOn w:val="a"/>
    <w:link w:val="a9"/>
    <w:uiPriority w:val="99"/>
    <w:unhideWhenUsed/>
    <w:rsid w:val="001F2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2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3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1EEA"/>
    <w:pPr>
      <w:ind w:left="720"/>
      <w:contextualSpacing/>
    </w:pPr>
  </w:style>
  <w:style w:type="table" w:styleId="a4">
    <w:name w:val="Table Grid"/>
    <w:basedOn w:val="a1"/>
    <w:uiPriority w:val="59"/>
    <w:rsid w:val="0052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37C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4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qFormat/>
    <w:rsid w:val="003D6030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92D09"/>
    <w:pPr>
      <w:suppressAutoHyphens/>
      <w:jc w:val="both"/>
    </w:pPr>
    <w:rPr>
      <w:kern w:val="2"/>
    </w:rPr>
  </w:style>
  <w:style w:type="paragraph" w:styleId="a8">
    <w:name w:val="header"/>
    <w:basedOn w:val="a"/>
    <w:link w:val="a9"/>
    <w:uiPriority w:val="99"/>
    <w:unhideWhenUsed/>
    <w:rsid w:val="001F2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2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3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40C540C5291BE40C34D3BCA683748347C2F0CA279A48DE3272BB2E5C2EA10B538F53C761V7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DE52-0E95-430D-9B2F-C3AAAB79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Пользователь_ТО</dc:creator>
  <dc:description>exif_MSED_7682df71b3ec89ea0e75bb5e7a1a1842b2945c72d59c5026ba9d96c4980a6aa1</dc:description>
  <cp:lastModifiedBy>Бурмистрова Ольга Петровна</cp:lastModifiedBy>
  <cp:revision>67</cp:revision>
  <cp:lastPrinted>2022-10-25T08:31:00Z</cp:lastPrinted>
  <dcterms:created xsi:type="dcterms:W3CDTF">2022-06-21T16:59:00Z</dcterms:created>
  <dcterms:modified xsi:type="dcterms:W3CDTF">2022-11-03T08:45:00Z</dcterms:modified>
</cp:coreProperties>
</file>